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4FA" w14:textId="77777777" w:rsidR="00B6269C" w:rsidRPr="00B6269C" w:rsidRDefault="002564F6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40"/>
        </w:rPr>
      </w:pPr>
      <w:r w:rsidRPr="00B6269C">
        <w:rPr>
          <w:rFonts w:ascii="Textile" w:hAnsi="Textile"/>
          <w:b/>
          <w:sz w:val="40"/>
        </w:rPr>
        <w:t>RED HERRING PUPPETS</w:t>
      </w:r>
    </w:p>
    <w:p w14:paraId="67FCBCFC" w14:textId="6923D329" w:rsidR="005B0126" w:rsidRDefault="005B0126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28"/>
        </w:rPr>
      </w:pPr>
      <w:r>
        <w:rPr>
          <w:rFonts w:ascii="Textile" w:hAnsi="Textile"/>
          <w:b/>
          <w:sz w:val="28"/>
        </w:rPr>
        <w:t>Jack and the Beanstalk and other Adventures in Folklore</w:t>
      </w:r>
    </w:p>
    <w:p w14:paraId="1E68B549" w14:textId="77777777" w:rsidR="005B0126" w:rsidRDefault="005B0126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28"/>
        </w:rPr>
      </w:pPr>
    </w:p>
    <w:p w14:paraId="3A7FED82" w14:textId="2BFECDA4" w:rsidR="00B6269C" w:rsidRPr="00B6269C" w:rsidRDefault="002564F6" w:rsidP="005B0126">
      <w:pPr>
        <w:widowControl w:val="0"/>
        <w:autoSpaceDE w:val="0"/>
        <w:autoSpaceDN w:val="0"/>
        <w:adjustRightInd w:val="0"/>
        <w:rPr>
          <w:rFonts w:ascii="Textile" w:hAnsi="Textile"/>
          <w:b/>
          <w:sz w:val="28"/>
        </w:rPr>
      </w:pPr>
      <w:r w:rsidRPr="00B6269C">
        <w:rPr>
          <w:rFonts w:ascii="Textile" w:hAnsi="Textile"/>
          <w:b/>
          <w:sz w:val="28"/>
        </w:rPr>
        <w:t>TECHNICAL INFORMATION</w:t>
      </w:r>
    </w:p>
    <w:p w14:paraId="58C76C7E" w14:textId="77777777" w:rsidR="00B6269C" w:rsidRPr="00057411" w:rsidRDefault="002564F6" w:rsidP="005B0126">
      <w:pPr>
        <w:widowControl w:val="0"/>
        <w:autoSpaceDE w:val="0"/>
        <w:autoSpaceDN w:val="0"/>
        <w:adjustRightInd w:val="0"/>
        <w:rPr>
          <w:rFonts w:ascii="Herculanum" w:hAnsi="Herculanum"/>
          <w:b/>
          <w:sz w:val="36"/>
          <w:lang w:val="ru-RU"/>
        </w:rPr>
      </w:pPr>
    </w:p>
    <w:p w14:paraId="7599F68F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STAGE:</w:t>
      </w:r>
      <w:r w:rsidRPr="00A8784E">
        <w:rPr>
          <w:rFonts w:ascii="Verdana" w:hAnsi="Verdana"/>
          <w:sz w:val="28"/>
          <w:lang w:val="ru-RU"/>
        </w:rPr>
        <w:t xml:space="preserve"> Minimum Requirements</w:t>
      </w:r>
    </w:p>
    <w:p w14:paraId="2E94D585" w14:textId="3EAF3952" w:rsidR="00B6269C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>
        <w:rPr>
          <w:rFonts w:ascii="Verdana" w:hAnsi="Verdana"/>
          <w:sz w:val="28"/>
        </w:rPr>
        <w:t>12</w:t>
      </w:r>
      <w:r w:rsidR="002564F6">
        <w:rPr>
          <w:rFonts w:ascii="Verdana" w:hAnsi="Verdana"/>
          <w:sz w:val="28"/>
        </w:rPr>
        <w:t>’</w:t>
      </w:r>
      <w:r w:rsidR="002564F6"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="002564F6" w:rsidRPr="00A8784E">
        <w:rPr>
          <w:rFonts w:ascii="Verdana" w:hAnsi="Verdana"/>
          <w:sz w:val="28"/>
          <w:lang w:val="ru-RU"/>
        </w:rPr>
        <w:t>wide</w:t>
      </w:r>
      <w:proofErr w:type="spellEnd"/>
      <w:r w:rsidR="002564F6" w:rsidRPr="00A8784E">
        <w:rPr>
          <w:rFonts w:ascii="Verdana" w:hAnsi="Verdana"/>
          <w:sz w:val="28"/>
          <w:lang w:val="ru-RU"/>
        </w:rPr>
        <w:t>, 8</w:t>
      </w:r>
      <w:r w:rsidR="002564F6">
        <w:rPr>
          <w:rFonts w:ascii="Verdana" w:hAnsi="Verdana"/>
          <w:sz w:val="28"/>
        </w:rPr>
        <w:t xml:space="preserve">’ </w:t>
      </w:r>
      <w:proofErr w:type="spellStart"/>
      <w:r w:rsidR="002564F6" w:rsidRPr="00A8784E">
        <w:rPr>
          <w:rFonts w:ascii="Verdana" w:hAnsi="Verdana"/>
          <w:sz w:val="28"/>
          <w:lang w:val="ru-RU"/>
        </w:rPr>
        <w:t>deep</w:t>
      </w:r>
      <w:proofErr w:type="spellEnd"/>
      <w:r w:rsidR="002564F6" w:rsidRPr="00A8784E">
        <w:rPr>
          <w:rFonts w:ascii="Verdana" w:hAnsi="Verdana"/>
          <w:sz w:val="28"/>
          <w:lang w:val="ru-RU"/>
        </w:rPr>
        <w:t xml:space="preserve">, </w:t>
      </w:r>
      <w:proofErr w:type="spellStart"/>
      <w:r w:rsidR="002564F6" w:rsidRPr="00A8784E">
        <w:rPr>
          <w:rFonts w:ascii="Verdana" w:hAnsi="Verdana"/>
          <w:sz w:val="28"/>
          <w:lang w:val="ru-RU"/>
        </w:rPr>
        <w:t>and</w:t>
      </w:r>
      <w:proofErr w:type="spellEnd"/>
      <w:r w:rsidR="002564F6" w:rsidRPr="00A8784E">
        <w:rPr>
          <w:rFonts w:ascii="Verdana" w:hAnsi="Verdana"/>
          <w:sz w:val="28"/>
          <w:lang w:val="ru-RU"/>
        </w:rPr>
        <w:t xml:space="preserve"> 8</w:t>
      </w:r>
      <w:r w:rsidR="002564F6">
        <w:rPr>
          <w:rFonts w:ascii="Verdana" w:hAnsi="Verdana"/>
          <w:sz w:val="28"/>
        </w:rPr>
        <w:t xml:space="preserve">’ </w:t>
      </w:r>
      <w:r w:rsidR="002564F6" w:rsidRPr="00A8784E">
        <w:rPr>
          <w:rFonts w:ascii="Verdana" w:hAnsi="Verdana"/>
          <w:sz w:val="28"/>
          <w:lang w:val="ru-RU"/>
        </w:rPr>
        <w:t>high</w:t>
      </w:r>
    </w:p>
    <w:p w14:paraId="1ED015AD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2FDC56D4" w14:textId="47D4D590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sz w:val="28"/>
          <w:lang w:val="ru-RU"/>
        </w:rPr>
        <w:t xml:space="preserve">We bring a proscenium style puppet booth with extension wings off both sides.  Most of the action takes place in the </w:t>
      </w:r>
      <w:r w:rsidR="005B0126">
        <w:rPr>
          <w:rFonts w:ascii="Verdana" w:hAnsi="Verdana"/>
          <w:sz w:val="28"/>
        </w:rPr>
        <w:t>6</w:t>
      </w:r>
      <w:r w:rsidRPr="00A8784E">
        <w:rPr>
          <w:rFonts w:ascii="Verdana" w:hAnsi="Verdana"/>
          <w:sz w:val="28"/>
          <w:lang w:val="ru-RU"/>
        </w:rPr>
        <w:t xml:space="preserve"> foot </w:t>
      </w:r>
      <w:r w:rsidRPr="00A8784E">
        <w:rPr>
          <w:rFonts w:ascii="Verdana" w:hAnsi="Verdana"/>
          <w:sz w:val="28"/>
          <w:lang w:val="ru-RU"/>
        </w:rPr>
        <w:t>wide by 30 inch high opening which is 5 feet above the floor</w:t>
      </w:r>
    </w:p>
    <w:p w14:paraId="32FBD9B5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02DBD4AB" w14:textId="7471B4CA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SOUND: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can bring</w:t>
      </w:r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 xml:space="preserve">a </w:t>
      </w:r>
      <w:proofErr w:type="spellStart"/>
      <w:r w:rsidRPr="00A8784E">
        <w:rPr>
          <w:rFonts w:ascii="Verdana" w:hAnsi="Verdana"/>
          <w:sz w:val="28"/>
          <w:lang w:val="ru-RU"/>
        </w:rPr>
        <w:t>sound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system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with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2 wireless headset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microphone</w:t>
      </w:r>
      <w:proofErr w:type="spellEnd"/>
      <w:r w:rsidR="005B0126">
        <w:rPr>
          <w:rFonts w:ascii="Verdana" w:hAnsi="Verdana"/>
          <w:sz w:val="28"/>
        </w:rPr>
        <w:t xml:space="preserve">s and a laptop.  </w:t>
      </w:r>
      <w:proofErr w:type="spellStart"/>
      <w:r w:rsidRPr="00A8784E">
        <w:rPr>
          <w:rFonts w:ascii="Verdana" w:hAnsi="Verdana"/>
          <w:sz w:val="28"/>
          <w:lang w:val="ru-RU"/>
        </w:rPr>
        <w:t>When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possible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, </w:t>
      </w:r>
      <w:proofErr w:type="spellStart"/>
      <w:r w:rsidRPr="00A8784E">
        <w:rPr>
          <w:rFonts w:ascii="Verdana" w:hAnsi="Verdana"/>
          <w:sz w:val="28"/>
          <w:lang w:val="ru-RU"/>
        </w:rPr>
        <w:t>we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prefer to run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sound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 xml:space="preserve">through </w:t>
      </w:r>
      <w:proofErr w:type="spellStart"/>
      <w:r w:rsidRPr="00A8784E">
        <w:rPr>
          <w:rFonts w:ascii="Verdana" w:hAnsi="Verdana"/>
          <w:sz w:val="28"/>
          <w:lang w:val="ru-RU"/>
        </w:rPr>
        <w:t>the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house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system</w:t>
      </w:r>
      <w:proofErr w:type="spellEnd"/>
      <w:r w:rsidRPr="00A8784E">
        <w:rPr>
          <w:rFonts w:ascii="Verdana" w:hAnsi="Verdana"/>
          <w:sz w:val="28"/>
          <w:lang w:val="ru-RU"/>
        </w:rPr>
        <w:t xml:space="preserve">. </w:t>
      </w:r>
    </w:p>
    <w:p w14:paraId="467A446A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5B9F7B5D" w14:textId="653CA690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proofErr w:type="gramStart"/>
      <w:r w:rsidRPr="00A8784E">
        <w:rPr>
          <w:rFonts w:ascii="Verdana" w:hAnsi="Verdana"/>
          <w:b/>
          <w:sz w:val="28"/>
          <w:lang w:val="ru-RU"/>
        </w:rPr>
        <w:t>LIGHTS:</w:t>
      </w:r>
      <w:r w:rsidRPr="00A8784E">
        <w:rPr>
          <w:rFonts w:ascii="Verdana" w:hAnsi="Verdana"/>
          <w:sz w:val="28"/>
          <w:lang w:val="ru-RU"/>
        </w:rPr>
        <w:t xml:space="preserve">  </w:t>
      </w:r>
      <w:r w:rsidR="005B0126">
        <w:rPr>
          <w:rFonts w:ascii="Verdana" w:hAnsi="Verdana"/>
          <w:sz w:val="28"/>
        </w:rPr>
        <w:t>G</w:t>
      </w:r>
      <w:proofErr w:type="spellStart"/>
      <w:r w:rsidRPr="00A8784E">
        <w:rPr>
          <w:rFonts w:ascii="Verdana" w:hAnsi="Verdana"/>
          <w:sz w:val="28"/>
          <w:lang w:val="ru-RU"/>
        </w:rPr>
        <w:t>eneral</w:t>
      </w:r>
      <w:proofErr w:type="spellEnd"/>
      <w:proofErr w:type="gram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area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lighting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will</w:t>
      </w:r>
      <w:proofErr w:type="spellEnd"/>
      <w:r w:rsidRPr="00A8784E">
        <w:rPr>
          <w:rFonts w:ascii="Verdana" w:hAnsi="Verdana"/>
          <w:sz w:val="28"/>
          <w:lang w:val="ru-RU"/>
        </w:rPr>
        <w:t xml:space="preserve"> suffice.  </w:t>
      </w:r>
    </w:p>
    <w:p w14:paraId="104C7C00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613DBDFA" w14:textId="756BEE47" w:rsidR="00B6269C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SET-UP:</w:t>
      </w:r>
      <w:r w:rsidRPr="00A8784E">
        <w:rPr>
          <w:rFonts w:ascii="Verdana" w:hAnsi="Verdana"/>
          <w:sz w:val="28"/>
          <w:lang w:val="ru-RU"/>
        </w:rPr>
        <w:t xml:space="preserve"> </w:t>
      </w:r>
      <w:r w:rsidR="005B0126">
        <w:rPr>
          <w:rFonts w:ascii="Verdana" w:hAnsi="Verdana"/>
          <w:sz w:val="28"/>
        </w:rPr>
        <w:t>40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spellStart"/>
      <w:r w:rsidRPr="00A8784E">
        <w:rPr>
          <w:rFonts w:ascii="Verdana" w:hAnsi="Verdana"/>
          <w:sz w:val="28"/>
          <w:lang w:val="ru-RU"/>
        </w:rPr>
        <w:t>minutes</w:t>
      </w:r>
      <w:proofErr w:type="spellEnd"/>
    </w:p>
    <w:p w14:paraId="344DC537" w14:textId="77777777" w:rsidR="005B0126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18ADFF95" w14:textId="485D58B7" w:rsidR="00B6269C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DURATION OF SHOW:</w:t>
      </w:r>
      <w:r w:rsidRPr="00A8784E">
        <w:rPr>
          <w:rFonts w:ascii="Verdana" w:hAnsi="Verdana"/>
          <w:sz w:val="28"/>
          <w:lang w:val="ru-RU"/>
        </w:rPr>
        <w:t xml:space="preserve"> </w:t>
      </w:r>
      <w:proofErr w:type="gramStart"/>
      <w:r w:rsidRPr="00A8784E">
        <w:rPr>
          <w:rFonts w:ascii="Verdana" w:hAnsi="Verdana"/>
          <w:sz w:val="28"/>
          <w:lang w:val="ru-RU"/>
        </w:rPr>
        <w:t>40</w:t>
      </w:r>
      <w:r w:rsidR="005B0126">
        <w:rPr>
          <w:rFonts w:ascii="Verdana" w:hAnsi="Verdana"/>
          <w:sz w:val="28"/>
        </w:rPr>
        <w:t>-45</w:t>
      </w:r>
      <w:proofErr w:type="gramEnd"/>
      <w:r w:rsidRPr="00A8784E">
        <w:rPr>
          <w:rFonts w:ascii="Verdana" w:hAnsi="Verdana"/>
          <w:sz w:val="28"/>
          <w:lang w:val="ru-RU"/>
        </w:rPr>
        <w:t xml:space="preserve"> minutes (although this is flexible)</w:t>
      </w:r>
    </w:p>
    <w:p w14:paraId="40214EE1" w14:textId="77777777" w:rsidR="005B0126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6632AFD9" w14:textId="58DBE4E1" w:rsidR="00B6269C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STRIKE:</w:t>
      </w:r>
      <w:r w:rsidRPr="00A8784E">
        <w:rPr>
          <w:rFonts w:ascii="Verdana" w:hAnsi="Verdana"/>
          <w:sz w:val="28"/>
          <w:lang w:val="ru-RU"/>
        </w:rPr>
        <w:t xml:space="preserve"> 30 </w:t>
      </w:r>
      <w:proofErr w:type="spellStart"/>
      <w:r w:rsidRPr="00A8784E">
        <w:rPr>
          <w:rFonts w:ascii="Verdana" w:hAnsi="Verdana"/>
          <w:sz w:val="28"/>
          <w:lang w:val="ru-RU"/>
        </w:rPr>
        <w:t>minutes</w:t>
      </w:r>
      <w:proofErr w:type="spellEnd"/>
    </w:p>
    <w:p w14:paraId="06E86F19" w14:textId="77777777" w:rsidR="005B0126" w:rsidRPr="00A8784E" w:rsidRDefault="005B012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419104EE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b/>
          <w:sz w:val="28"/>
          <w:lang w:val="ru-RU"/>
        </w:rPr>
        <w:t>TURN AROUND</w:t>
      </w:r>
      <w:r w:rsidRPr="00A8784E">
        <w:rPr>
          <w:rFonts w:ascii="Verdana" w:hAnsi="Verdana"/>
          <w:sz w:val="28"/>
          <w:lang w:val="ru-RU"/>
        </w:rPr>
        <w:t>: (for consecutive shows) 15 minutes</w:t>
      </w:r>
    </w:p>
    <w:p w14:paraId="7376E3EB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331296D2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A8784E">
        <w:rPr>
          <w:rFonts w:ascii="Verdana" w:hAnsi="Verdana"/>
          <w:sz w:val="28"/>
          <w:lang w:val="ru-RU"/>
        </w:rPr>
        <w:t xml:space="preserve">We are happy to extend the visit with a </w:t>
      </w:r>
      <w:proofErr w:type="gramStart"/>
      <w:r w:rsidRPr="00A8784E">
        <w:rPr>
          <w:rFonts w:ascii="Verdana" w:hAnsi="Verdana"/>
          <w:sz w:val="28"/>
          <w:lang w:val="ru-RU"/>
        </w:rPr>
        <w:t>10-15</w:t>
      </w:r>
      <w:proofErr w:type="gramEnd"/>
      <w:r w:rsidRPr="00A8784E">
        <w:rPr>
          <w:rFonts w:ascii="Verdana" w:hAnsi="Verdana"/>
          <w:sz w:val="28"/>
          <w:lang w:val="ru-RU"/>
        </w:rPr>
        <w:t xml:space="preserve"> minute question and answer session after the performa</w:t>
      </w:r>
      <w:r w:rsidRPr="00A8784E">
        <w:rPr>
          <w:rFonts w:ascii="Verdana" w:hAnsi="Verdana"/>
          <w:sz w:val="28"/>
          <w:lang w:val="ru-RU"/>
        </w:rPr>
        <w:t>nce when time allows.</w:t>
      </w:r>
    </w:p>
    <w:p w14:paraId="6B30D838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4BE3C5B1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  <w:r w:rsidRPr="00B6269C">
        <w:rPr>
          <w:rFonts w:ascii="Verdana" w:hAnsi="Verdana"/>
          <w:b/>
          <w:sz w:val="28"/>
          <w:lang w:val="ru-RU"/>
        </w:rPr>
        <w:t xml:space="preserve">ADDITIONAL </w:t>
      </w:r>
      <w:proofErr w:type="gramStart"/>
      <w:r w:rsidRPr="00B6269C">
        <w:rPr>
          <w:rFonts w:ascii="Verdana" w:hAnsi="Verdana"/>
          <w:b/>
          <w:sz w:val="28"/>
          <w:lang w:val="ru-RU"/>
        </w:rPr>
        <w:t>NEEDS:</w:t>
      </w:r>
      <w:r w:rsidRPr="00A8784E">
        <w:rPr>
          <w:rFonts w:ascii="Verdana" w:hAnsi="Verdana"/>
          <w:sz w:val="28"/>
          <w:lang w:val="ru-RU"/>
        </w:rPr>
        <w:t xml:space="preserve">  We</w:t>
      </w:r>
      <w:proofErr w:type="gramEnd"/>
      <w:r w:rsidRPr="00A8784E">
        <w:rPr>
          <w:rFonts w:ascii="Verdana" w:hAnsi="Verdana"/>
          <w:sz w:val="28"/>
          <w:lang w:val="ru-RU"/>
        </w:rPr>
        <w:t xml:space="preserve"> require the venue to provide one large (6-8 feet) table and easy access to electricity.</w:t>
      </w:r>
    </w:p>
    <w:p w14:paraId="7C24001F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0C25A9E3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p w14:paraId="1BF3306D" w14:textId="77777777" w:rsidR="00B6269C" w:rsidRPr="00A8784E" w:rsidRDefault="002564F6" w:rsidP="005B0126">
      <w:pPr>
        <w:widowControl w:val="0"/>
        <w:autoSpaceDE w:val="0"/>
        <w:autoSpaceDN w:val="0"/>
        <w:adjustRightInd w:val="0"/>
        <w:rPr>
          <w:rFonts w:ascii="Verdana" w:hAnsi="Verdana"/>
          <w:sz w:val="28"/>
          <w:lang w:val="ru-RU"/>
        </w:rPr>
      </w:pPr>
    </w:p>
    <w:sectPr w:rsidR="00B6269C" w:rsidRPr="00A8784E" w:rsidSect="00B6269C">
      <w:pgSz w:w="12240" w:h="15840"/>
      <w:pgMar w:top="1152" w:right="1152" w:bottom="1152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ile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76"/>
    <w:rsid w:val="002564F6"/>
    <w:rsid w:val="005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066BEAC"/>
  <w15:chartTrackingRefBased/>
  <w15:docId w15:val="{7DA184AB-5E56-DB43-B17A-3ACA9BF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5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PROFILE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PROFILE</dc:title>
  <dc:subject/>
  <dc:creator>Lisa</dc:creator>
  <cp:keywords/>
  <cp:lastModifiedBy>Lisa Sturz</cp:lastModifiedBy>
  <cp:revision>2</cp:revision>
  <cp:lastPrinted>2006-01-25T20:44:00Z</cp:lastPrinted>
  <dcterms:created xsi:type="dcterms:W3CDTF">2022-01-28T20:09:00Z</dcterms:created>
  <dcterms:modified xsi:type="dcterms:W3CDTF">2022-01-28T20:09:00Z</dcterms:modified>
</cp:coreProperties>
</file>